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DC5ACF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DC5ACF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DC5ACF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DC5ACF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2BDABE05" w14:textId="01B89D43" w:rsidR="00223A0C" w:rsidRDefault="001D0984" w:rsidP="00223A0C">
      <w:pPr>
        <w:kinsoku w:val="0"/>
        <w:overflowPunct w:val="0"/>
        <w:jc w:val="left"/>
        <w:rPr>
          <w:bCs/>
          <w:iCs/>
          <w:sz w:val="28"/>
          <w:szCs w:val="28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>о</w:t>
      </w:r>
      <w:r w:rsidR="00223A0C">
        <w:rPr>
          <w:bCs/>
          <w:iCs/>
          <w:sz w:val="28"/>
          <w:szCs w:val="28"/>
        </w:rPr>
        <w:t>грамме повышения квалификации</w:t>
      </w:r>
    </w:p>
    <w:p w14:paraId="59FFEA61" w14:textId="39D20985" w:rsidR="001D0984" w:rsidRPr="00D5777F" w:rsidRDefault="00223A0C" w:rsidP="00223A0C">
      <w:pPr>
        <w:kinsoku w:val="0"/>
        <w:overflowPunct w:val="0"/>
        <w:ind w:firstLine="0"/>
        <w:jc w:val="left"/>
        <w:rPr>
          <w:bCs/>
          <w:iCs/>
          <w:sz w:val="16"/>
          <w:szCs w:val="16"/>
        </w:rPr>
      </w:pPr>
      <w:r w:rsidRPr="00223A0C">
        <w:rPr>
          <w:rFonts w:cs="Times New Roman"/>
          <w:b/>
          <w:sz w:val="28"/>
          <w:szCs w:val="28"/>
          <w:shd w:val="clear" w:color="auto" w:fill="FFFFFF"/>
        </w:rPr>
        <w:t>«Организация воинского учета в учреждении, актуализация нормативной документации»</w:t>
      </w:r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="001D0984" w:rsidRPr="001D0984">
        <w:rPr>
          <w:bCs/>
          <w:iCs/>
          <w:sz w:val="28"/>
          <w:szCs w:val="28"/>
        </w:rPr>
        <w:t xml:space="preserve">объемом </w:t>
      </w:r>
      <w:r w:rsidR="00DC5ACF">
        <w:rPr>
          <w:b/>
          <w:bCs/>
          <w:iCs/>
          <w:sz w:val="28"/>
          <w:szCs w:val="28"/>
        </w:rPr>
        <w:t>40</w:t>
      </w:r>
      <w:bookmarkStart w:id="0" w:name="_GoBack"/>
      <w:bookmarkEnd w:id="0"/>
      <w:r w:rsidR="00D5777F" w:rsidRPr="00D5777F">
        <w:rPr>
          <w:b/>
          <w:bCs/>
          <w:iCs/>
          <w:sz w:val="28"/>
          <w:szCs w:val="28"/>
        </w:rPr>
        <w:t xml:space="preserve"> </w:t>
      </w:r>
      <w:r w:rsidR="001D0984" w:rsidRPr="00D5777F">
        <w:rPr>
          <w:b/>
          <w:bCs/>
          <w:iCs/>
          <w:sz w:val="28"/>
          <w:szCs w:val="28"/>
        </w:rPr>
        <w:t>час</w:t>
      </w:r>
      <w:r>
        <w:rPr>
          <w:b/>
          <w:bCs/>
          <w:iCs/>
          <w:sz w:val="28"/>
          <w:szCs w:val="28"/>
        </w:rPr>
        <w:t>ов</w:t>
      </w:r>
      <w:r w:rsidR="001D0984"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>в дистанционной</w:t>
      </w:r>
      <w:r w:rsidR="001D0984" w:rsidRPr="001D0984">
        <w:rPr>
          <w:bCs/>
          <w:iCs/>
          <w:sz w:val="28"/>
          <w:szCs w:val="28"/>
        </w:rPr>
        <w:t xml:space="preserve"> форме обучения и зачислить </w:t>
      </w:r>
      <w:r w:rsidR="001D0984"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0F7AAC"/>
    <w:rsid w:val="00136AF7"/>
    <w:rsid w:val="00147B0B"/>
    <w:rsid w:val="0016008A"/>
    <w:rsid w:val="001624CA"/>
    <w:rsid w:val="00166947"/>
    <w:rsid w:val="001731E9"/>
    <w:rsid w:val="001763DA"/>
    <w:rsid w:val="001958CE"/>
    <w:rsid w:val="001D0984"/>
    <w:rsid w:val="00210706"/>
    <w:rsid w:val="002158A6"/>
    <w:rsid w:val="00223A0C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C6772"/>
    <w:rsid w:val="003E3BEE"/>
    <w:rsid w:val="0040480F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C5ACF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8</cp:revision>
  <cp:lastPrinted>2019-12-24T14:15:00Z</cp:lastPrinted>
  <dcterms:created xsi:type="dcterms:W3CDTF">2022-02-16T09:46:00Z</dcterms:created>
  <dcterms:modified xsi:type="dcterms:W3CDTF">2023-10-12T08:35:00Z</dcterms:modified>
</cp:coreProperties>
</file>