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302FFC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302FFC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302FFC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302FFC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2CB2AD48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>ог</w:t>
      </w:r>
      <w:r w:rsidR="00DA1365">
        <w:rPr>
          <w:bCs/>
          <w:iCs/>
          <w:sz w:val="28"/>
          <w:szCs w:val="28"/>
        </w:rPr>
        <w:t xml:space="preserve">рамме повышения </w:t>
      </w:r>
      <w:proofErr w:type="gramStart"/>
      <w:r w:rsidR="00DA1365">
        <w:rPr>
          <w:bCs/>
          <w:iCs/>
          <w:sz w:val="28"/>
          <w:szCs w:val="28"/>
        </w:rPr>
        <w:t xml:space="preserve">квалификации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proofErr w:type="gramEnd"/>
      <w:r w:rsidR="00DA1365" w:rsidRPr="00DA1365">
        <w:rPr>
          <w:rFonts w:cs="Times New Roman"/>
          <w:b/>
          <w:sz w:val="28"/>
          <w:szCs w:val="28"/>
          <w:shd w:val="clear" w:color="auto" w:fill="FFFFFF"/>
        </w:rPr>
        <w:t>Актуализация нормативно-правовой информации по применению пест</w:t>
      </w:r>
      <w:r w:rsidR="00302FFC">
        <w:rPr>
          <w:rFonts w:cs="Times New Roman"/>
          <w:b/>
          <w:sz w:val="28"/>
          <w:szCs w:val="28"/>
          <w:shd w:val="clear" w:color="auto" w:fill="FFFFFF"/>
        </w:rPr>
        <w:t>ицидов в растениеводстве на 2023</w:t>
      </w:r>
      <w:bookmarkStart w:id="0" w:name="_GoBack"/>
      <w:bookmarkEnd w:id="0"/>
      <w:r w:rsidR="00DA1365" w:rsidRPr="00DA1365">
        <w:rPr>
          <w:rFonts w:cs="Times New Roman"/>
          <w:b/>
          <w:sz w:val="28"/>
          <w:szCs w:val="28"/>
          <w:shd w:val="clear" w:color="auto" w:fill="FFFFFF"/>
        </w:rPr>
        <w:t xml:space="preserve"> год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D5777F" w:rsidRPr="00D5777F">
        <w:rPr>
          <w:b/>
          <w:bCs/>
          <w:iCs/>
          <w:sz w:val="28"/>
          <w:szCs w:val="28"/>
        </w:rPr>
        <w:t xml:space="preserve">72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02FFC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A1365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2019-12-24T14:15:00Z</cp:lastPrinted>
  <dcterms:created xsi:type="dcterms:W3CDTF">2022-02-16T09:46:00Z</dcterms:created>
  <dcterms:modified xsi:type="dcterms:W3CDTF">2023-04-12T08:32:00Z</dcterms:modified>
</cp:coreProperties>
</file>