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5728F3CE" w:rsidR="000576DF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EB5758" w:rsidRPr="00EB57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Актуализация нормативно-правовой информации по применению пест</w:t>
      </w:r>
      <w:r w:rsidR="00B15F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ицидов в растениеводстве на 2023</w:t>
      </w:r>
      <w:r w:rsidR="00EB5758" w:rsidRPr="00EB57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24E648B4" w:rsidR="006A4050" w:rsidRPr="007C4A1C" w:rsidRDefault="00EB5758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14C1FB87" w:rsidR="006A4050" w:rsidRPr="00EB5758" w:rsidRDefault="00EB5758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pct"/>
          </w:tcPr>
          <w:p w14:paraId="07BC692D" w14:textId="4111EDF7" w:rsidR="006A4050" w:rsidRPr="009D1E66" w:rsidRDefault="007C4A1C" w:rsidP="009D1E6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9D1E66">
              <w:rPr>
                <w:rFonts w:ascii="Times New Roman" w:hAnsi="Times New Roman"/>
                <w:b/>
                <w:lang w:val="en-US"/>
              </w:rPr>
              <w:t>1</w:t>
            </w:r>
            <w:r w:rsidR="00EB5758" w:rsidRPr="009D1E66">
              <w:rPr>
                <w:rFonts w:ascii="Times New Roman" w:hAnsi="Times New Roman"/>
                <w:b/>
              </w:rPr>
              <w:t>5</w:t>
            </w:r>
            <w:r w:rsidR="00B15F3A">
              <w:rPr>
                <w:rFonts w:ascii="Times New Roman" w:hAnsi="Times New Roman"/>
                <w:b/>
              </w:rPr>
              <w:t xml:space="preserve"> </w:t>
            </w:r>
            <w:r w:rsidR="00F06476" w:rsidRPr="009D1E66">
              <w:rPr>
                <w:rFonts w:ascii="Times New Roman" w:hAnsi="Times New Roman"/>
                <w:b/>
              </w:rPr>
              <w:t>рабочих дн</w:t>
            </w:r>
            <w:r w:rsidR="009D1E66" w:rsidRPr="009D1E66">
              <w:rPr>
                <w:rFonts w:ascii="Times New Roman" w:hAnsi="Times New Roman"/>
                <w:b/>
              </w:rPr>
              <w:t>ей</w:t>
            </w:r>
            <w:r w:rsidR="00F06476" w:rsidRPr="009D1E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D7D86D0" w14:textId="4896FEE8" w:rsidR="00092CB4" w:rsidRPr="00092CB4" w:rsidRDefault="00F06476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758" w:rsidRPr="00EB5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Актуализация нормативно-правовой информации по применению пестицидов в </w:t>
      </w:r>
      <w:r w:rsidR="00B15F3A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растениеводстве на 2023</w:t>
      </w:r>
      <w:r w:rsidR="00EB5758" w:rsidRPr="00EB5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="00092CB4" w:rsidRPr="00092CB4">
        <w:rPr>
          <w:rFonts w:ascii="Times New Roman" w:hAnsi="Times New Roman" w:cs="Times New Roman"/>
          <w:sz w:val="24"/>
          <w:szCs w:val="24"/>
        </w:rPr>
        <w:t xml:space="preserve">совершенствование и (или) получение новых компетенций, навыков, необходимых для решения профессиональных задач в области </w:t>
      </w:r>
      <w:r w:rsidR="00EB5758">
        <w:rPr>
          <w:rFonts w:ascii="Times New Roman" w:hAnsi="Times New Roman" w:cs="Times New Roman"/>
          <w:sz w:val="24"/>
          <w:szCs w:val="24"/>
        </w:rPr>
        <w:t>защиты растений. Слушатели получат обзор действующих нормативно-правовых и инструктивно-методических документов, касающихся применения пестицидов, санитарных норм и правил, техники безопасности при проведении работ с обзором ключевых изменений.</w:t>
      </w:r>
    </w:p>
    <w:p w14:paraId="0DA0A5E7" w14:textId="77777777" w:rsidR="007C4A1C" w:rsidRDefault="00092CB4" w:rsidP="00092C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E5E788" w14:textId="264199FD" w:rsidR="007C4A1C" w:rsidRDefault="00EB5758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агрономический персонал сельскохозяйственных предприятий, фермерских хозяйств, специалисты органов управления комитет по агропромышленному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специалисты филиалов ФГБУ «Россельхозцентр» с высшим и средним профессиональным образованием, лица, получающие среднее профессиональное и (или) высшее образование.</w:t>
      </w:r>
    </w:p>
    <w:p w14:paraId="6EA90D84" w14:textId="77777777" w:rsidR="00092CB4" w:rsidRPr="00092CB4" w:rsidRDefault="00092CB4" w:rsidP="00A749AB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06B74D02" w:rsidR="00C51F51" w:rsidRP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C51F51">
        <w:rPr>
          <w:rFonts w:ascii="Times New Roman" w:hAnsi="Times New Roman"/>
          <w:sz w:val="24"/>
          <w:szCs w:val="24"/>
          <w:lang w:eastAsia="ar-SA"/>
        </w:rPr>
        <w:t>20 000 руб. 00 коп</w:t>
      </w:r>
      <w:proofErr w:type="gramStart"/>
      <w:r w:rsidR="00C51F51">
        <w:rPr>
          <w:rFonts w:ascii="Times New Roman" w:hAnsi="Times New Roman"/>
          <w:sz w:val="24"/>
          <w:szCs w:val="24"/>
          <w:lang w:eastAsia="ar-SA"/>
        </w:rPr>
        <w:t>.,  в</w:t>
      </w:r>
      <w:proofErr w:type="gramEnd"/>
      <w:r w:rsidR="00C51F51">
        <w:rPr>
          <w:rFonts w:ascii="Times New Roman" w:hAnsi="Times New Roman"/>
          <w:sz w:val="24"/>
          <w:szCs w:val="24"/>
          <w:lang w:eastAsia="ar-SA"/>
        </w:rPr>
        <w:t xml:space="preserve"> т. ч. НДС 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3 333 руб. 33 коп.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«Россельхозцентр»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: 15 000 руб. 00 коп</w:t>
      </w:r>
      <w:r w:rsidR="00B15F3A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C51F51" w:rsidRPr="00C51F51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B6FAA"/>
    <w:rsid w:val="009D1E66"/>
    <w:rsid w:val="009E71CC"/>
    <w:rsid w:val="00A749AB"/>
    <w:rsid w:val="00AA5D11"/>
    <w:rsid w:val="00B15F3A"/>
    <w:rsid w:val="00C04971"/>
    <w:rsid w:val="00C074F3"/>
    <w:rsid w:val="00C146AE"/>
    <w:rsid w:val="00C51F51"/>
    <w:rsid w:val="00C83AE3"/>
    <w:rsid w:val="00CF063D"/>
    <w:rsid w:val="00D130F4"/>
    <w:rsid w:val="00E10293"/>
    <w:rsid w:val="00E4252B"/>
    <w:rsid w:val="00E822C6"/>
    <w:rsid w:val="00EB5758"/>
    <w:rsid w:val="00F06476"/>
    <w:rsid w:val="00F07852"/>
    <w:rsid w:val="00F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13A5-F5A9-4C4F-80D1-99741506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2020-11-10T12:49:00Z</cp:lastPrinted>
  <dcterms:created xsi:type="dcterms:W3CDTF">2023-04-12T08:25:00Z</dcterms:created>
  <dcterms:modified xsi:type="dcterms:W3CDTF">2023-04-12T08:25:00Z</dcterms:modified>
</cp:coreProperties>
</file>